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11E" w:rsidRDefault="005F711E"/>
    <w:p w:rsidR="005F711E" w:rsidRDefault="005F711E"/>
    <w:p w:rsidR="005F711E" w:rsidRDefault="005F711E"/>
    <w:p w:rsidR="005F711E" w:rsidRDefault="005F711E"/>
    <w:p w:rsidR="005F711E" w:rsidRDefault="005F711E"/>
    <w:p w:rsidR="005F711E" w:rsidRDefault="005933D5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8.3pt;height:120.85pt" fillcolor="#06c" strokecolor="#9cf" strokeweight="1.5pt">
            <v:shadow on="t" color="#900"/>
            <v:textpath style="font-family:&quot;Impact&quot;;v-text-kern:t" trim="t" fitpath="t" string="Консультация для родителей&#10;&#10; «Знакомим ребенка с малой родиной&quot;&#10;"/>
          </v:shape>
        </w:pict>
      </w:r>
    </w:p>
    <w:p w:rsidR="005F711E" w:rsidRDefault="005F711E"/>
    <w:p w:rsidR="005F711E" w:rsidRDefault="005F711E" w:rsidP="008A4204">
      <w:pPr>
        <w:rPr>
          <w:rFonts w:ascii="Times New Roman" w:hAnsi="Times New Roman" w:cs="Times New Roman"/>
          <w:sz w:val="28"/>
          <w:szCs w:val="28"/>
        </w:rPr>
      </w:pPr>
    </w:p>
    <w:p w:rsidR="005F711E" w:rsidRDefault="005F711E" w:rsidP="008A42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711E" w:rsidRDefault="008A4204" w:rsidP="008A42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710112" cy="2783164"/>
            <wp:effectExtent l="19050" t="0" r="4638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192" cy="2784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11E" w:rsidRDefault="005F711E" w:rsidP="005F71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711E" w:rsidRDefault="005F711E" w:rsidP="005F711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711E" w:rsidRPr="005F711E" w:rsidRDefault="005F711E" w:rsidP="005F711E">
      <w:pPr>
        <w:jc w:val="right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составила воспитатель:</w:t>
      </w:r>
    </w:p>
    <w:p w:rsidR="005F711E" w:rsidRDefault="005F711E" w:rsidP="005F711E">
      <w:pPr>
        <w:jc w:val="right"/>
      </w:pPr>
      <w:proofErr w:type="spellStart"/>
      <w:r w:rsidRPr="005F711E">
        <w:rPr>
          <w:rFonts w:ascii="Times New Roman" w:hAnsi="Times New Roman" w:cs="Times New Roman"/>
          <w:sz w:val="28"/>
          <w:szCs w:val="28"/>
        </w:rPr>
        <w:t>Савинкина</w:t>
      </w:r>
      <w:proofErr w:type="spellEnd"/>
      <w:r w:rsidRPr="005F711E">
        <w:rPr>
          <w:rFonts w:ascii="Times New Roman" w:hAnsi="Times New Roman" w:cs="Times New Roman"/>
          <w:sz w:val="28"/>
          <w:szCs w:val="28"/>
        </w:rPr>
        <w:t xml:space="preserve"> Т. А</w:t>
      </w:r>
      <w:r>
        <w:t>.</w:t>
      </w:r>
    </w:p>
    <w:p w:rsidR="005F711E" w:rsidRDefault="005F711E"/>
    <w:p w:rsidR="00A5291B" w:rsidRPr="005F711E" w:rsidRDefault="00A5291B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lastRenderedPageBreak/>
        <w:t>Патриотическое воспитание детей – сложный процесс. В его основе лежит развитие чувств, эмоциональной сферы, обусловленные духовным климатом общества, историческими корнями. Одной из центральных направлений работы с подрастающим поколением становится воспитание любви к малой родине, возвращение к вековым корням.</w:t>
      </w:r>
    </w:p>
    <w:p w:rsidR="00A5291B" w:rsidRPr="005F711E" w:rsidRDefault="00A5291B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 xml:space="preserve">Формирование гармоничной личности, его самостоятельности и социальной значимости </w:t>
      </w:r>
      <w:r w:rsidR="005F711E" w:rsidRPr="005F711E">
        <w:rPr>
          <w:rFonts w:ascii="Times New Roman" w:hAnsi="Times New Roman" w:cs="Times New Roman"/>
          <w:sz w:val="28"/>
          <w:szCs w:val="28"/>
        </w:rPr>
        <w:t>всегда</w:t>
      </w:r>
      <w:r w:rsidRPr="005F711E">
        <w:rPr>
          <w:rFonts w:ascii="Times New Roman" w:hAnsi="Times New Roman" w:cs="Times New Roman"/>
          <w:sz w:val="28"/>
          <w:szCs w:val="28"/>
        </w:rPr>
        <w:t xml:space="preserve"> было предметом особого внимания всех </w:t>
      </w:r>
      <w:r w:rsidR="005F711E" w:rsidRPr="005F711E">
        <w:rPr>
          <w:rFonts w:ascii="Times New Roman" w:hAnsi="Times New Roman" w:cs="Times New Roman"/>
          <w:sz w:val="28"/>
          <w:szCs w:val="28"/>
        </w:rPr>
        <w:t>социальных</w:t>
      </w:r>
      <w:r w:rsidRPr="005F711E">
        <w:rPr>
          <w:rFonts w:ascii="Times New Roman" w:hAnsi="Times New Roman" w:cs="Times New Roman"/>
          <w:sz w:val="28"/>
          <w:szCs w:val="28"/>
        </w:rPr>
        <w:t xml:space="preserve"> институтов общества.</w:t>
      </w:r>
      <w:r w:rsidR="00580E44" w:rsidRPr="005F711E">
        <w:rPr>
          <w:rFonts w:ascii="Times New Roman" w:hAnsi="Times New Roman" w:cs="Times New Roman"/>
          <w:sz w:val="28"/>
          <w:szCs w:val="28"/>
        </w:rPr>
        <w:t xml:space="preserve"> В каждом округе, регионе нашей страны есть необходимое содержание для патриотического воспитания дошкольника</w:t>
      </w:r>
      <w:proofErr w:type="gramStart"/>
      <w:r w:rsidR="00580E44" w:rsidRPr="005F711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80E44" w:rsidRPr="005F711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80E44" w:rsidRPr="005F711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80E44" w:rsidRPr="005F711E">
        <w:rPr>
          <w:rFonts w:ascii="Times New Roman" w:hAnsi="Times New Roman" w:cs="Times New Roman"/>
          <w:sz w:val="28"/>
          <w:szCs w:val="28"/>
        </w:rPr>
        <w:t xml:space="preserve"> каждом месте своя природа, традиции. Окружающая среда региона дает богатый материал для познания своего края, общения и активной деятельности детей и взрослых, воспитание базовой культуры личности ребенка.</w:t>
      </w:r>
    </w:p>
    <w:p w:rsidR="005F711E" w:rsidRDefault="00580E44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Воспита</w:t>
      </w:r>
      <w:r w:rsidR="005F711E">
        <w:rPr>
          <w:rFonts w:ascii="Times New Roman" w:hAnsi="Times New Roman" w:cs="Times New Roman"/>
          <w:sz w:val="28"/>
          <w:szCs w:val="28"/>
        </w:rPr>
        <w:t>ние любви к родине разносторонн</w:t>
      </w:r>
      <w:r w:rsidR="005F711E" w:rsidRPr="005F711E">
        <w:rPr>
          <w:rFonts w:ascii="Times New Roman" w:hAnsi="Times New Roman" w:cs="Times New Roman"/>
          <w:sz w:val="28"/>
          <w:szCs w:val="28"/>
        </w:rPr>
        <w:t>е</w:t>
      </w:r>
      <w:r w:rsidRPr="005F711E">
        <w:rPr>
          <w:rFonts w:ascii="Times New Roman" w:hAnsi="Times New Roman" w:cs="Times New Roman"/>
          <w:sz w:val="28"/>
          <w:szCs w:val="28"/>
        </w:rPr>
        <w:t xml:space="preserve">: это любовь к семье, родному </w:t>
      </w:r>
      <w:r w:rsidR="005F711E" w:rsidRPr="005F711E">
        <w:rPr>
          <w:rFonts w:ascii="Times New Roman" w:hAnsi="Times New Roman" w:cs="Times New Roman"/>
          <w:sz w:val="28"/>
          <w:szCs w:val="28"/>
        </w:rPr>
        <w:t>дому</w:t>
      </w:r>
      <w:r w:rsidRPr="005F711E">
        <w:rPr>
          <w:rFonts w:ascii="Times New Roman" w:hAnsi="Times New Roman" w:cs="Times New Roman"/>
          <w:sz w:val="28"/>
          <w:szCs w:val="28"/>
        </w:rPr>
        <w:t>, природе, истории и культуре своего родного города и края, бережное отношение ко всему, что создано людьми старшего поколения и сохраняется земляками.</w:t>
      </w:r>
      <w:r w:rsidR="005F711E">
        <w:rPr>
          <w:rFonts w:ascii="Times New Roman" w:hAnsi="Times New Roman" w:cs="Times New Roman"/>
          <w:sz w:val="28"/>
          <w:szCs w:val="28"/>
        </w:rPr>
        <w:t xml:space="preserve"> </w:t>
      </w:r>
      <w:r w:rsidRPr="005F711E">
        <w:rPr>
          <w:rFonts w:ascii="Times New Roman" w:hAnsi="Times New Roman" w:cs="Times New Roman"/>
          <w:sz w:val="28"/>
          <w:szCs w:val="28"/>
        </w:rPr>
        <w:t xml:space="preserve">И хотя многие впечатления ещё не осознаны им глубоко, но, пропущенные через детское восприятие, они играют огромную роль в становлении личности патриота. </w:t>
      </w:r>
    </w:p>
    <w:p w:rsidR="00580E44" w:rsidRPr="005F711E" w:rsidRDefault="00580E44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 xml:space="preserve">Постепенно у дошкольников складывается «образ собственного дома» с его укладом, традициями, стилем взаимоотношений. Ребёнок принимает свой дом таким, каков он есть и любит его. Это чувство «родительского дома» ложится в основу любви к Родине, Отчизне. </w:t>
      </w:r>
      <w:proofErr w:type="gramStart"/>
      <w:r w:rsidRPr="005F711E">
        <w:rPr>
          <w:rFonts w:ascii="Times New Roman" w:hAnsi="Times New Roman" w:cs="Times New Roman"/>
          <w:sz w:val="28"/>
          <w:szCs w:val="28"/>
        </w:rPr>
        <w:t>Если в семье есть свои, только ей присущие привычки, правила (отмечать какие - то даты, готовить друг другу сюрпризы, вместе отдыхать и т. п., то все это постепенно и основательно входит в социальный опыт ребёнка и остаётся как приятные воспоминания детства, которые хочется пережить снова.</w:t>
      </w:r>
      <w:proofErr w:type="gramEnd"/>
      <w:r w:rsidRPr="005F711E">
        <w:rPr>
          <w:rFonts w:ascii="Times New Roman" w:hAnsi="Times New Roman" w:cs="Times New Roman"/>
          <w:sz w:val="28"/>
          <w:szCs w:val="28"/>
        </w:rPr>
        <w:t xml:space="preserve"> У каждого есть воспоминания, они дороги человеку и накрепко привязывают его к родному дому, родным людям.</w:t>
      </w:r>
    </w:p>
    <w:p w:rsidR="00580E44" w:rsidRPr="005F711E" w:rsidRDefault="00580E44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Во время прогулки расскажите ребёнку о том, что находится в нашем городке, поговорите о значении каждого объекта. Давайте представление о работе общественных учреждений: почты, магазина, банка и пр. Понаблюдайте за работой сотрудников этих учреждений, отметьте ценность их труда.</w:t>
      </w:r>
    </w:p>
    <w:p w:rsidR="00580E44" w:rsidRPr="005F711E" w:rsidRDefault="00580E44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 xml:space="preserve"> Вместе с ребёнком принимайте участие в труде по благоустройству, озеленению своего двора. Поощряйте ребёнка за стремление поддерживать порядок, правильное поведение в общественных местах, учите правильно оценивать свои поступки и поступки других людей. Читайте книги о родине, ее героях, о традициях, культуре своего народа, расширяйте собственный кругозор. </w:t>
      </w:r>
      <w:proofErr w:type="gramStart"/>
      <w:r w:rsidRPr="005F711E">
        <w:rPr>
          <w:rFonts w:ascii="Times New Roman" w:hAnsi="Times New Roman" w:cs="Times New Roman"/>
          <w:sz w:val="28"/>
          <w:szCs w:val="28"/>
        </w:rPr>
        <w:t xml:space="preserve">Помимо экскурсий и целевых прогулок для ознакомления детей с родным </w:t>
      </w:r>
      <w:r w:rsidR="005F711E">
        <w:rPr>
          <w:rFonts w:ascii="Times New Roman" w:hAnsi="Times New Roman" w:cs="Times New Roman"/>
          <w:sz w:val="28"/>
          <w:szCs w:val="28"/>
        </w:rPr>
        <w:t>краем</w:t>
      </w:r>
      <w:r w:rsidRPr="005F711E">
        <w:rPr>
          <w:rFonts w:ascii="Times New Roman" w:hAnsi="Times New Roman" w:cs="Times New Roman"/>
          <w:sz w:val="28"/>
          <w:szCs w:val="28"/>
        </w:rPr>
        <w:t xml:space="preserve"> в вашем распоряжении имеется немало средств и методов: наблюдения, изменения в облике </w:t>
      </w:r>
      <w:r w:rsidR="005F711E">
        <w:rPr>
          <w:rFonts w:ascii="Times New Roman" w:hAnsi="Times New Roman" w:cs="Times New Roman"/>
          <w:sz w:val="28"/>
          <w:szCs w:val="28"/>
        </w:rPr>
        <w:t xml:space="preserve">города или </w:t>
      </w:r>
      <w:r w:rsidRPr="005F711E">
        <w:rPr>
          <w:rFonts w:ascii="Times New Roman" w:hAnsi="Times New Roman" w:cs="Times New Roman"/>
          <w:sz w:val="28"/>
          <w:szCs w:val="28"/>
        </w:rPr>
        <w:t xml:space="preserve">поселка, улиц; рассказ, объяснение взрослого в </w:t>
      </w:r>
      <w:r w:rsidRPr="005F711E">
        <w:rPr>
          <w:rFonts w:ascii="Times New Roman" w:hAnsi="Times New Roman" w:cs="Times New Roman"/>
          <w:sz w:val="28"/>
          <w:szCs w:val="28"/>
        </w:rPr>
        <w:lastRenderedPageBreak/>
        <w:t xml:space="preserve">сочетании с показом и непосредственными наблюдениями ребенка; чтение детской и художественной литературы о родном </w:t>
      </w:r>
      <w:r w:rsidR="005F711E">
        <w:rPr>
          <w:rFonts w:ascii="Times New Roman" w:hAnsi="Times New Roman" w:cs="Times New Roman"/>
          <w:sz w:val="28"/>
          <w:szCs w:val="28"/>
        </w:rPr>
        <w:t>месте</w:t>
      </w:r>
      <w:r w:rsidRPr="005F711E">
        <w:rPr>
          <w:rFonts w:ascii="Times New Roman" w:hAnsi="Times New Roman" w:cs="Times New Roman"/>
          <w:sz w:val="28"/>
          <w:szCs w:val="28"/>
        </w:rPr>
        <w:t xml:space="preserve"> и событиях, связанных с ним, а также рассматривание картин, иллюстраций, просмотр диафильмов.</w:t>
      </w:r>
      <w:proofErr w:type="gramEnd"/>
      <w:r w:rsidRPr="005F711E">
        <w:rPr>
          <w:rFonts w:ascii="Times New Roman" w:hAnsi="Times New Roman" w:cs="Times New Roman"/>
          <w:sz w:val="28"/>
          <w:szCs w:val="28"/>
        </w:rPr>
        <w:t xml:space="preserve"> Наборы открыток, наборы с видами городов помогут дошкольникам </w:t>
      </w:r>
      <w:r w:rsidR="005F711E">
        <w:rPr>
          <w:rFonts w:ascii="Times New Roman" w:hAnsi="Times New Roman" w:cs="Times New Roman"/>
          <w:sz w:val="28"/>
          <w:szCs w:val="28"/>
        </w:rPr>
        <w:t>познакомиться не только со своей малой родиной</w:t>
      </w:r>
      <w:r w:rsidRPr="005F711E">
        <w:rPr>
          <w:rFonts w:ascii="Times New Roman" w:hAnsi="Times New Roman" w:cs="Times New Roman"/>
          <w:sz w:val="28"/>
          <w:szCs w:val="28"/>
        </w:rPr>
        <w:t>, но и с другими населенными пунктами. Разучивание стихотворений и песен, слушание музыкальных произведений создадут у ребенка эмоциональное настроение.</w:t>
      </w:r>
      <w:r w:rsidR="00174A83" w:rsidRPr="00174A83">
        <w:t xml:space="preserve"> </w:t>
      </w:r>
      <w:r w:rsidR="00174A8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830083" y="2369489"/>
            <wp:positionH relativeFrom="margin">
              <wp:align>right</wp:align>
            </wp:positionH>
            <wp:positionV relativeFrom="margin">
              <wp:align>top</wp:align>
            </wp:positionV>
            <wp:extent cx="3598794" cy="2695492"/>
            <wp:effectExtent l="19050" t="0" r="1656" b="0"/>
            <wp:wrapSquare wrapText="bothSides"/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794" cy="2695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167D" w:rsidRPr="005F711E" w:rsidRDefault="001F167D" w:rsidP="005F7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 xml:space="preserve">Однако было бы неверным, знакомя детей с родным краем, ограничиться показом лишь его особенностей. Воспитывая у детей любовь к </w:t>
      </w:r>
      <w:r w:rsidR="005F711E">
        <w:rPr>
          <w:rFonts w:ascii="Times New Roman" w:hAnsi="Times New Roman" w:cs="Times New Roman"/>
          <w:sz w:val="28"/>
          <w:szCs w:val="28"/>
        </w:rPr>
        <w:t>малой родине</w:t>
      </w:r>
      <w:r w:rsidRPr="005F711E">
        <w:rPr>
          <w:rFonts w:ascii="Times New Roman" w:hAnsi="Times New Roman" w:cs="Times New Roman"/>
          <w:sz w:val="28"/>
          <w:szCs w:val="28"/>
        </w:rPr>
        <w:t>, необходимо подвести их к пониманию того, что их посёлок – частица Родины, поскольку во всех местах, больших и маленьких, есть много общего:</w:t>
      </w:r>
    </w:p>
    <w:p w:rsidR="001F167D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Повсюду люди трудятся для блага других, они всегда готовы помочь друг другу;</w:t>
      </w:r>
    </w:p>
    <w:p w:rsidR="001F167D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В родном посёлке, как и в других местах, соблюдаются народные традиции: отмечают общенародные и знаменательные даты, чтят память погибших героев, провожают новобранцев на службу в армию, чествуют знаменитых людей, ветеранов труда и т.д.;</w:t>
      </w:r>
    </w:p>
    <w:p w:rsidR="001F167D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В родном краю живут люди разных национальностей, они вместе трудятся и отдыхают;</w:t>
      </w:r>
    </w:p>
    <w:p w:rsidR="001F167D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Когда говорят «односельчанин», «земляк» это указывает на принадлежность человека к тому краю, селу, где он живёт;</w:t>
      </w:r>
    </w:p>
    <w:p w:rsidR="001F167D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Здесь, как и по всей стране, люди берегут и охраняют природу, проявляют заботу о детях;</w:t>
      </w:r>
    </w:p>
    <w:p w:rsidR="008A4204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>• Каждый человек любит свою малую и большую Родину и гордится ею.</w:t>
      </w:r>
    </w:p>
    <w:p w:rsidR="008A4204" w:rsidRDefault="00174A83" w:rsidP="00174A8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4A83">
        <w:rPr>
          <w:rFonts w:ascii="Times New Roman" w:hAnsi="Times New Roman" w:cs="Times New Roman"/>
          <w:sz w:val="28"/>
          <w:szCs w:val="28"/>
        </w:rPr>
        <w:t xml:space="preserve">Приобщение родителей к родному краю по силам любой семье: совместные прогулки по памятным местам, посещение культурных центров и многое другое. Семейное воспитание не всегда систематично, досугом детей родители занимаются мало. А ведь добрые традиции сплачивают семью. От родителей зависит, какими </w:t>
      </w:r>
      <w:proofErr w:type="gramStart"/>
      <w:r w:rsidRPr="00174A83">
        <w:rPr>
          <w:rFonts w:ascii="Times New Roman" w:hAnsi="Times New Roman" w:cs="Times New Roman"/>
          <w:sz w:val="28"/>
          <w:szCs w:val="28"/>
        </w:rPr>
        <w:t>вырастут дети какие ценности в жизни для них станут</w:t>
      </w:r>
      <w:proofErr w:type="gramEnd"/>
      <w:r w:rsidRPr="00174A83">
        <w:rPr>
          <w:rFonts w:ascii="Times New Roman" w:hAnsi="Times New Roman" w:cs="Times New Roman"/>
          <w:sz w:val="28"/>
          <w:szCs w:val="28"/>
        </w:rPr>
        <w:t xml:space="preserve"> главными. Именно родители – первые воспитатели детей, потому что семья – старшее поколение, связывающее свой род и родную землю, передавая </w:t>
      </w:r>
      <w:r w:rsidR="0062422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185285" cy="2359660"/>
            <wp:effectExtent l="19050" t="0" r="5715" b="0"/>
            <wp:wrapSquare wrapText="bothSides"/>
            <wp:docPr id="8" name="Рисунок 8" descr="https://avatars.mds.yandex.net/i?id=962f7d050c92a0dafc3bd46aefbdf657b6fbf77c-9231751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vatars.mds.yandex.net/i?id=962f7d050c92a0dafc3bd46aefbdf657b6fbf77c-9231751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285" cy="235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74A83">
        <w:rPr>
          <w:rFonts w:ascii="Times New Roman" w:hAnsi="Times New Roman" w:cs="Times New Roman"/>
          <w:sz w:val="28"/>
          <w:szCs w:val="28"/>
        </w:rPr>
        <w:t xml:space="preserve">накопленный опыт жизни. Уважаемые родители! Будьте примером для своих маленьких патриотов! </w:t>
      </w:r>
      <w:proofErr w:type="gramStart"/>
      <w:r w:rsidRPr="00174A83">
        <w:rPr>
          <w:rFonts w:ascii="Times New Roman" w:hAnsi="Times New Roman" w:cs="Times New Roman"/>
          <w:sz w:val="28"/>
          <w:szCs w:val="28"/>
        </w:rPr>
        <w:t>Нет и не может</w:t>
      </w:r>
      <w:proofErr w:type="gramEnd"/>
      <w:r w:rsidRPr="00174A83">
        <w:rPr>
          <w:rFonts w:ascii="Times New Roman" w:hAnsi="Times New Roman" w:cs="Times New Roman"/>
          <w:sz w:val="28"/>
          <w:szCs w:val="28"/>
        </w:rPr>
        <w:t xml:space="preserve"> быть настоящего человека без любви к родному краю. Система ценностей начинает формироваться в младшем дошкольном возрасте под воздействием ближайшего окружения, с которого начинается Родина для маленького человека. Посещайте памятные места родного края, музеи, выставки, создавайте альбомы посещения памятных мест, составляйте рассказы о родном городе, создавайте альбомы семейных традиций…</w:t>
      </w:r>
    </w:p>
    <w:p w:rsidR="008A4204" w:rsidRDefault="008A4204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4204" w:rsidRPr="00174A83" w:rsidRDefault="008A4204" w:rsidP="005F711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4A83">
        <w:rPr>
          <w:rFonts w:ascii="Times New Roman" w:hAnsi="Times New Roman" w:cs="Times New Roman"/>
          <w:b/>
          <w:sz w:val="28"/>
          <w:szCs w:val="28"/>
        </w:rPr>
        <w:t>Использованные материалы:</w:t>
      </w:r>
    </w:p>
    <w:p w:rsidR="005F711E" w:rsidRPr="005F711E" w:rsidRDefault="005F711E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0E44" w:rsidRPr="005F711E" w:rsidRDefault="001F167D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711E">
        <w:rPr>
          <w:rFonts w:ascii="Times New Roman" w:hAnsi="Times New Roman" w:cs="Times New Roman"/>
          <w:sz w:val="28"/>
          <w:szCs w:val="28"/>
        </w:rPr>
        <w:t xml:space="preserve">Пантелеева Н.Г, Знакомим детей с малой </w:t>
      </w:r>
      <w:r w:rsidR="005F711E" w:rsidRPr="005F711E">
        <w:rPr>
          <w:rFonts w:ascii="Times New Roman" w:hAnsi="Times New Roman" w:cs="Times New Roman"/>
          <w:sz w:val="28"/>
          <w:szCs w:val="28"/>
        </w:rPr>
        <w:t>родиной</w:t>
      </w:r>
      <w:r w:rsidRPr="005F711E">
        <w:rPr>
          <w:rFonts w:ascii="Times New Roman" w:hAnsi="Times New Roman" w:cs="Times New Roman"/>
          <w:sz w:val="28"/>
          <w:szCs w:val="28"/>
        </w:rPr>
        <w:t xml:space="preserve">: Методическое </w:t>
      </w:r>
      <w:r w:rsidR="005F711E" w:rsidRPr="005F711E">
        <w:rPr>
          <w:rFonts w:ascii="Times New Roman" w:hAnsi="Times New Roman" w:cs="Times New Roman"/>
          <w:sz w:val="28"/>
          <w:szCs w:val="28"/>
        </w:rPr>
        <w:t>пособие. М</w:t>
      </w:r>
      <w:r w:rsidRPr="005F711E">
        <w:rPr>
          <w:rFonts w:ascii="Times New Roman" w:hAnsi="Times New Roman" w:cs="Times New Roman"/>
          <w:sz w:val="28"/>
          <w:szCs w:val="28"/>
        </w:rPr>
        <w:t>.: ТЦ Сфера, 2016</w:t>
      </w:r>
    </w:p>
    <w:p w:rsidR="001F167D" w:rsidRPr="005F711E" w:rsidRDefault="005933D5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1F167D" w:rsidRPr="005F711E">
          <w:rPr>
            <w:rStyle w:val="a3"/>
            <w:rFonts w:ascii="Times New Roman" w:hAnsi="Times New Roman" w:cs="Times New Roman"/>
            <w:sz w:val="28"/>
            <w:szCs w:val="28"/>
          </w:rPr>
          <w:t>https://solncesvet.ru/opublikovannyie-materialyi/konsultaciya-dlya-roditeley-moya-malaya-.3836745006/</w:t>
        </w:r>
      </w:hyperlink>
    </w:p>
    <w:p w:rsidR="001F167D" w:rsidRPr="005F711E" w:rsidRDefault="005933D5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1F167D" w:rsidRPr="005F711E">
          <w:rPr>
            <w:rStyle w:val="a3"/>
            <w:rFonts w:ascii="Times New Roman" w:hAnsi="Times New Roman" w:cs="Times New Roman"/>
            <w:sz w:val="28"/>
            <w:szCs w:val="28"/>
          </w:rPr>
          <w:t>https://39set.tvoysadik.ru/?section_id=994</w:t>
        </w:r>
      </w:hyperlink>
    </w:p>
    <w:p w:rsidR="001F167D" w:rsidRPr="005F711E" w:rsidRDefault="005933D5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1F167D" w:rsidRPr="005F711E">
          <w:rPr>
            <w:rStyle w:val="a3"/>
            <w:rFonts w:ascii="Times New Roman" w:hAnsi="Times New Roman" w:cs="Times New Roman"/>
            <w:sz w:val="28"/>
            <w:szCs w:val="28"/>
          </w:rPr>
          <w:t>https://kladraz.ru/blogs/marina-nikolaevna-gordienko/konsultacija-dlja-roditelei-moi-posyolok-chastica-rosi.html</w:t>
        </w:r>
      </w:hyperlink>
    </w:p>
    <w:p w:rsidR="001F167D" w:rsidRDefault="00174A83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8C09D3">
          <w:rPr>
            <w:rStyle w:val="a3"/>
            <w:rFonts w:ascii="Times New Roman" w:hAnsi="Times New Roman" w:cs="Times New Roman"/>
            <w:sz w:val="28"/>
            <w:szCs w:val="28"/>
          </w:rPr>
          <w:t>https://rashauskastatyana1957-push-lesnoy.edumsko.ru/articles/post/3445112</w:t>
        </w:r>
      </w:hyperlink>
    </w:p>
    <w:p w:rsidR="00174A83" w:rsidRPr="005F711E" w:rsidRDefault="00174A83" w:rsidP="005F71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167D" w:rsidRDefault="001F167D" w:rsidP="005F711E">
      <w:pPr>
        <w:spacing w:after="0"/>
      </w:pPr>
    </w:p>
    <w:p w:rsidR="001F167D" w:rsidRDefault="001F167D"/>
    <w:p w:rsidR="00580E44" w:rsidRDefault="00580E44"/>
    <w:sectPr w:rsidR="00580E44" w:rsidSect="005F711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5291B"/>
    <w:rsid w:val="00174A83"/>
    <w:rsid w:val="001F167D"/>
    <w:rsid w:val="00580E44"/>
    <w:rsid w:val="005933D5"/>
    <w:rsid w:val="005F711E"/>
    <w:rsid w:val="0062422E"/>
    <w:rsid w:val="008804D6"/>
    <w:rsid w:val="008A4204"/>
    <w:rsid w:val="00A5291B"/>
    <w:rsid w:val="00C53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4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167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A4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2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3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39set.tvoysadik.ru/?section_id=99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olncesvet.ru/opublikovannyie-materialyi/konsultaciya-dlya-roditeley-moya-malaya-.3836745006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s://rashauskastatyana1957-push-lesnoy.edumsko.ru/articles/post/3445112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kladraz.ru/blogs/marina-nikolaevna-gordienko/konsultacija-dlja-roditelei-moi-posyolok-chastica-ros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2025-02-21T11:09:00Z</dcterms:created>
  <dcterms:modified xsi:type="dcterms:W3CDTF">2025-02-26T07:12:00Z</dcterms:modified>
</cp:coreProperties>
</file>